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31" w:rsidRDefault="006A7431" w:rsidP="006A7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160000" cy="3240000"/>
            <wp:effectExtent l="0" t="0" r="0" b="0"/>
            <wp:docPr id="1" name="Рисунок 1" descr="C:\Users\Администратор\YandexDisk\рабочая\для сайта\странички спецов и фото\IMG_0103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YandexDisk\рабочая\для сайта\странички спецов и фото\IMG_0103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98" w:rsidRPr="00102E39" w:rsidRDefault="00AB2198" w:rsidP="00AB21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Мария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Бусарова</w:t>
      </w:r>
      <w:proofErr w:type="spellEnd"/>
      <w:r w:rsidR="006A743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Pr="00102E3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</w:t>
      </w:r>
      <w:r w:rsidR="006A743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юрист, брокер, </w:t>
      </w:r>
      <w:r w:rsidRPr="00102E3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риелтор.</w:t>
      </w:r>
    </w:p>
    <w:p w:rsidR="00AB2198" w:rsidRPr="003D46A9" w:rsidRDefault="00DB0281" w:rsidP="00DB0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46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7511F" w:rsidRPr="003D46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Сертифицированный ипотечный брокер </w:t>
      </w:r>
      <w:r w:rsidR="006A74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ведущих ипотечных банков Москвы: </w:t>
      </w:r>
      <w:r w:rsidR="0037511F" w:rsidRPr="003D46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Сбербанк </w:t>
      </w:r>
      <w:r w:rsidR="0037511F" w:rsidRPr="003D46A9">
        <w:rPr>
          <w:rFonts w:ascii="Times New Roman" w:hAnsi="Times New Roman" w:cs="Times New Roman"/>
          <w:sz w:val="24"/>
          <w:szCs w:val="24"/>
          <w:lang w:eastAsia="ru-RU"/>
        </w:rPr>
        <w:t xml:space="preserve">России, ВТБ24, «Дельта Кредит», «Райффайзенбанк Австрия», «Банк Сосьете Женераль Восток», «Абсолют Банк», </w:t>
      </w:r>
      <w:proofErr w:type="spellStart"/>
      <w:r w:rsidR="0037511F" w:rsidRPr="003D46A9">
        <w:rPr>
          <w:rFonts w:ascii="Times New Roman" w:hAnsi="Times New Roman" w:cs="Times New Roman"/>
          <w:sz w:val="24"/>
          <w:szCs w:val="24"/>
          <w:lang w:eastAsia="ru-RU"/>
        </w:rPr>
        <w:t>Флексбанк</w:t>
      </w:r>
      <w:proofErr w:type="spellEnd"/>
      <w:r w:rsidR="0037511F" w:rsidRPr="003D46A9">
        <w:rPr>
          <w:rFonts w:ascii="Times New Roman" w:hAnsi="Times New Roman" w:cs="Times New Roman"/>
          <w:sz w:val="24"/>
          <w:szCs w:val="24"/>
          <w:lang w:eastAsia="ru-RU"/>
        </w:rPr>
        <w:t xml:space="preserve"> и др.</w:t>
      </w:r>
      <w:r w:rsidR="003D46A9" w:rsidRPr="003D46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2A0A">
        <w:rPr>
          <w:rFonts w:ascii="Times New Roman" w:hAnsi="Times New Roman" w:cs="Times New Roman"/>
          <w:sz w:val="24"/>
          <w:szCs w:val="24"/>
          <w:lang w:eastAsia="ru-RU"/>
        </w:rPr>
        <w:t>Высшее юридическое образование.</w:t>
      </w:r>
    </w:p>
    <w:p w:rsidR="003D46A9" w:rsidRPr="003D46A9" w:rsidRDefault="00DB0281" w:rsidP="003D46A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4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4B17FD" w:rsidRPr="003D46A9">
        <w:rPr>
          <w:rFonts w:ascii="Times New Roman" w:hAnsi="Times New Roman" w:cs="Times New Roman"/>
          <w:sz w:val="24"/>
          <w:szCs w:val="24"/>
          <w:shd w:val="clear" w:color="auto" w:fill="FFFFFF"/>
        </w:rPr>
        <w:t>У Марии свежий, энергичный и честн</w:t>
      </w:r>
      <w:r w:rsidR="003D6279" w:rsidRPr="003D46A9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="004B17FD" w:rsidRPr="003D4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 к недвижимости. Ее страс</w:t>
      </w:r>
      <w:r w:rsidR="003D6279" w:rsidRPr="003D46A9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="004B17FD" w:rsidRPr="003D4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доби</w:t>
      </w:r>
      <w:r w:rsidR="003D6279" w:rsidRPr="003D46A9">
        <w:rPr>
          <w:rFonts w:ascii="Times New Roman" w:hAnsi="Times New Roman" w:cs="Times New Roman"/>
          <w:sz w:val="24"/>
          <w:szCs w:val="24"/>
          <w:shd w:val="clear" w:color="auto" w:fill="FFFFFF"/>
        </w:rPr>
        <w:t>ва</w:t>
      </w:r>
      <w:r w:rsidR="004B17FD" w:rsidRPr="003D4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ться успеха и работать </w:t>
      </w:r>
      <w:r w:rsidR="003D6279" w:rsidRPr="003D46A9">
        <w:rPr>
          <w:rFonts w:ascii="Times New Roman" w:hAnsi="Times New Roman" w:cs="Times New Roman"/>
          <w:sz w:val="24"/>
          <w:szCs w:val="24"/>
          <w:shd w:val="clear" w:color="auto" w:fill="FFFFFF"/>
        </w:rPr>
        <w:t>с самосовершенствованием ее способностей,</w:t>
      </w:r>
      <w:r w:rsidR="004B17FD" w:rsidRPr="003D4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</w:t>
      </w:r>
      <w:r w:rsidR="006A7431" w:rsidRPr="003D46A9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может,</w:t>
      </w:r>
      <w:r w:rsidR="004B17FD" w:rsidRPr="003D4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будет давать своим клиентам 100% ее внимания. </w:t>
      </w:r>
      <w:bookmarkStart w:id="0" w:name="_GoBack"/>
      <w:bookmarkEnd w:id="0"/>
      <w:r w:rsidR="003D6279" w:rsidRPr="003D46A9">
        <w:rPr>
          <w:rFonts w:ascii="Times New Roman" w:hAnsi="Times New Roman" w:cs="Times New Roman"/>
          <w:sz w:val="24"/>
          <w:szCs w:val="24"/>
          <w:shd w:val="clear" w:color="auto" w:fill="FFFFFF"/>
        </w:rPr>
        <w:t>Подлинная страсть</w:t>
      </w:r>
      <w:r w:rsidR="004B17FD" w:rsidRPr="003D4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недвижимости, развитие лояльных долгосрочных связей является основополагающим </w:t>
      </w:r>
      <w:r w:rsidR="003D6279" w:rsidRPr="003D46A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B17FD" w:rsidRPr="003D4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успе</w:t>
      </w:r>
      <w:r w:rsidR="003D6279" w:rsidRPr="003D46A9">
        <w:rPr>
          <w:rFonts w:ascii="Times New Roman" w:hAnsi="Times New Roman" w:cs="Times New Roman"/>
          <w:sz w:val="24"/>
          <w:szCs w:val="24"/>
          <w:shd w:val="clear" w:color="auto" w:fill="FFFFFF"/>
        </w:rPr>
        <w:t>хе Марии</w:t>
      </w:r>
      <w:r w:rsidR="004B17FD" w:rsidRPr="003D4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D6279" w:rsidRPr="003D46A9">
        <w:rPr>
          <w:rFonts w:ascii="Times New Roman" w:hAnsi="Times New Roman" w:cs="Times New Roman"/>
          <w:sz w:val="24"/>
          <w:szCs w:val="24"/>
          <w:shd w:val="clear" w:color="auto" w:fill="FFFFFF"/>
        </w:rPr>
        <w:t>Она</w:t>
      </w:r>
      <w:r w:rsidR="004B17FD" w:rsidRPr="003D4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понимает, что развитие доверия и лояльности является важной частью процесса достижения успешных результатов.</w:t>
      </w:r>
      <w:r w:rsidR="004B17FD" w:rsidRPr="003D46A9">
        <w:rPr>
          <w:rFonts w:ascii="Times New Roman" w:hAnsi="Times New Roman" w:cs="Times New Roman"/>
          <w:sz w:val="24"/>
          <w:szCs w:val="24"/>
        </w:rPr>
        <w:br/>
      </w:r>
      <w:r w:rsidR="003D46A9" w:rsidRPr="003D4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Мои индивидуальные качества: </w:t>
      </w:r>
      <w:proofErr w:type="gramStart"/>
      <w:r w:rsidR="003D46A9" w:rsidRPr="003D4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коммуникабельная</w:t>
      </w:r>
      <w:proofErr w:type="gramEnd"/>
      <w:r w:rsidR="003D46A9" w:rsidRPr="003D4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нацеленная на результат, ответственная, мой принцип - индивидуальный подход к каждому клиенту!</w:t>
      </w:r>
    </w:p>
    <w:p w:rsidR="00AB2198" w:rsidRPr="003D46A9" w:rsidRDefault="00AB2198" w:rsidP="00DB02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198" w:rsidRDefault="00AB2198" w:rsidP="00AB2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2198" w:rsidRDefault="00AB2198" w:rsidP="00AB2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37D4C" w:rsidRDefault="00737D4C"/>
    <w:sectPr w:rsidR="00737D4C" w:rsidSect="00AB2198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198"/>
    <w:rsid w:val="00042A0A"/>
    <w:rsid w:val="0037511F"/>
    <w:rsid w:val="003B671A"/>
    <w:rsid w:val="003D46A9"/>
    <w:rsid w:val="003D6279"/>
    <w:rsid w:val="004B17FD"/>
    <w:rsid w:val="006A7431"/>
    <w:rsid w:val="00737D4C"/>
    <w:rsid w:val="009A4BF0"/>
    <w:rsid w:val="00AB2198"/>
    <w:rsid w:val="00D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2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8</cp:revision>
  <dcterms:created xsi:type="dcterms:W3CDTF">2014-10-13T09:20:00Z</dcterms:created>
  <dcterms:modified xsi:type="dcterms:W3CDTF">2015-09-28T10:50:00Z</dcterms:modified>
</cp:coreProperties>
</file>